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0C" w:rsidRPr="0047400C" w:rsidRDefault="0047400C" w:rsidP="0047400C">
      <w:pPr>
        <w:shd w:val="clear" w:color="auto" w:fill="FFFFFF"/>
        <w:spacing w:before="272" w:after="136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47400C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Минфин: ИП на УСН </w:t>
      </w:r>
      <w:proofErr w:type="gramStart"/>
      <w:r w:rsidRPr="0047400C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обязаны</w:t>
      </w:r>
      <w:proofErr w:type="gramEnd"/>
      <w:r w:rsidRPr="0047400C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платить земельный налог</w:t>
      </w:r>
    </w:p>
    <w:p w:rsidR="0047400C" w:rsidRPr="0047400C" w:rsidRDefault="0047400C" w:rsidP="0047400C">
      <w:pPr>
        <w:shd w:val="clear" w:color="auto" w:fill="FFFFFF"/>
        <w:spacing w:after="136" w:line="299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47400C">
        <w:rPr>
          <w:rFonts w:ascii="Arial" w:eastAsia="Times New Roman" w:hAnsi="Arial" w:cs="Arial"/>
          <w:color w:val="333333"/>
          <w:sz w:val="19"/>
          <w:szCs w:val="19"/>
        </w:rPr>
        <w:t>Индивидуальные предприниматели на «</w:t>
      </w:r>
      <w:proofErr w:type="spellStart"/>
      <w:r w:rsidRPr="0047400C">
        <w:rPr>
          <w:rFonts w:ascii="Arial" w:eastAsia="Times New Roman" w:hAnsi="Arial" w:cs="Arial"/>
          <w:color w:val="333333"/>
          <w:sz w:val="19"/>
          <w:szCs w:val="19"/>
        </w:rPr>
        <w:fldChar w:fldCharType="begin"/>
      </w:r>
      <w:r w:rsidRPr="0047400C">
        <w:rPr>
          <w:rFonts w:ascii="Arial" w:eastAsia="Times New Roman" w:hAnsi="Arial" w:cs="Arial"/>
          <w:color w:val="333333"/>
          <w:sz w:val="19"/>
          <w:szCs w:val="19"/>
        </w:rPr>
        <w:instrText xml:space="preserve"> HYPERLINK "https://www.buhonline.ru/pub/beginner/2010/9/3724" \t "_blank" </w:instrText>
      </w:r>
      <w:r w:rsidRPr="0047400C">
        <w:rPr>
          <w:rFonts w:ascii="Arial" w:eastAsia="Times New Roman" w:hAnsi="Arial" w:cs="Arial"/>
          <w:color w:val="333333"/>
          <w:sz w:val="19"/>
          <w:szCs w:val="19"/>
        </w:rPr>
        <w:fldChar w:fldCharType="separate"/>
      </w:r>
      <w:r w:rsidRPr="0047400C">
        <w:rPr>
          <w:rFonts w:ascii="Arial" w:eastAsia="Times New Roman" w:hAnsi="Arial" w:cs="Arial"/>
          <w:color w:val="428BCA"/>
          <w:sz w:val="19"/>
        </w:rPr>
        <w:t>упрощенке</w:t>
      </w:r>
      <w:proofErr w:type="spellEnd"/>
      <w:r w:rsidRPr="0047400C">
        <w:rPr>
          <w:rFonts w:ascii="Arial" w:eastAsia="Times New Roman" w:hAnsi="Arial" w:cs="Arial"/>
          <w:color w:val="333333"/>
          <w:sz w:val="19"/>
          <w:szCs w:val="19"/>
        </w:rPr>
        <w:fldChar w:fldCharType="end"/>
      </w:r>
      <w:r w:rsidRPr="0047400C">
        <w:rPr>
          <w:rFonts w:ascii="Arial" w:eastAsia="Times New Roman" w:hAnsi="Arial" w:cs="Arial"/>
          <w:color w:val="333333"/>
          <w:sz w:val="19"/>
          <w:szCs w:val="19"/>
        </w:rPr>
        <w:t>», владеющие земельными участками на праве собственности, не освобождаются от уплаты </w:t>
      </w:r>
      <w:hyperlink r:id="rId4" w:tgtFrame="_blank" w:history="1">
        <w:r w:rsidRPr="0047400C">
          <w:rPr>
            <w:rFonts w:ascii="Arial" w:eastAsia="Times New Roman" w:hAnsi="Arial" w:cs="Arial"/>
            <w:color w:val="428BCA"/>
            <w:sz w:val="19"/>
          </w:rPr>
          <w:t>земельного налога</w:t>
        </w:r>
      </w:hyperlink>
      <w:r w:rsidRPr="0047400C">
        <w:rPr>
          <w:rFonts w:ascii="Arial" w:eastAsia="Times New Roman" w:hAnsi="Arial" w:cs="Arial"/>
          <w:color w:val="333333"/>
          <w:sz w:val="19"/>
          <w:szCs w:val="19"/>
        </w:rPr>
        <w:t>. Об этом напомнили специалисты Минфина России в письме </w:t>
      </w:r>
      <w:hyperlink r:id="rId5" w:tgtFrame="_blank" w:history="1">
        <w:r w:rsidRPr="0047400C">
          <w:rPr>
            <w:rFonts w:ascii="Arial" w:eastAsia="Times New Roman" w:hAnsi="Arial" w:cs="Arial"/>
            <w:color w:val="428BCA"/>
            <w:sz w:val="19"/>
          </w:rPr>
          <w:t>от 21.02.18 № 03-05-06-02/10794</w:t>
        </w:r>
      </w:hyperlink>
      <w:r w:rsidRPr="0047400C">
        <w:rPr>
          <w:rFonts w:ascii="Arial" w:eastAsia="Times New Roman" w:hAnsi="Arial" w:cs="Arial"/>
          <w:color w:val="333333"/>
          <w:sz w:val="19"/>
          <w:szCs w:val="19"/>
        </w:rPr>
        <w:t>.</w:t>
      </w:r>
    </w:p>
    <w:p w:rsidR="0047400C" w:rsidRPr="0047400C" w:rsidRDefault="0047400C" w:rsidP="0047400C">
      <w:pPr>
        <w:shd w:val="clear" w:color="auto" w:fill="FFFFFF"/>
        <w:spacing w:after="136" w:line="299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47400C">
        <w:rPr>
          <w:rFonts w:ascii="Arial" w:eastAsia="Times New Roman" w:hAnsi="Arial" w:cs="Arial"/>
          <w:color w:val="333333"/>
          <w:sz w:val="19"/>
          <w:szCs w:val="19"/>
        </w:rPr>
        <w:t>Разъяснения следующие. Как известно, плательщиками земельного налога признаются организации и физические лица, которые обладают земельными участками на праве собственности, праве постоянного (бессрочного) пользования или праве пожизненного наследуемого владения (п. 1 ст. </w:t>
      </w:r>
      <w:hyperlink r:id="rId6" w:anchor="h4835" w:tgtFrame="_blank" w:history="1">
        <w:r w:rsidRPr="0047400C">
          <w:rPr>
            <w:rFonts w:ascii="Arial" w:eastAsia="Times New Roman" w:hAnsi="Arial" w:cs="Arial"/>
            <w:color w:val="428BCA"/>
            <w:sz w:val="19"/>
          </w:rPr>
          <w:t>388</w:t>
        </w:r>
      </w:hyperlink>
      <w:r w:rsidRPr="0047400C">
        <w:rPr>
          <w:rFonts w:ascii="Arial" w:eastAsia="Times New Roman" w:hAnsi="Arial" w:cs="Arial"/>
          <w:color w:val="333333"/>
          <w:sz w:val="19"/>
          <w:szCs w:val="19"/>
        </w:rPr>
        <w:t> НК РФ). При этом объектом налогообложения признаются земельные участки, расположенные в пределах муниципального образования (либо городов федерального значения Москвы, Санкт-Петербурга и Севастополя), на территории которого введен земельный налог (п. 1 ст. </w:t>
      </w:r>
      <w:hyperlink r:id="rId7" w:anchor="h4836" w:tgtFrame="_blank" w:history="1">
        <w:r w:rsidRPr="0047400C">
          <w:rPr>
            <w:rFonts w:ascii="Arial" w:eastAsia="Times New Roman" w:hAnsi="Arial" w:cs="Arial"/>
            <w:color w:val="428BCA"/>
            <w:sz w:val="19"/>
          </w:rPr>
          <w:t>389</w:t>
        </w:r>
      </w:hyperlink>
      <w:r w:rsidRPr="0047400C">
        <w:rPr>
          <w:rFonts w:ascii="Arial" w:eastAsia="Times New Roman" w:hAnsi="Arial" w:cs="Arial"/>
          <w:color w:val="333333"/>
          <w:sz w:val="19"/>
          <w:szCs w:val="19"/>
        </w:rPr>
        <w:t> НК РФ).</w:t>
      </w:r>
      <w:r w:rsidRPr="0047400C">
        <w:rPr>
          <w:rFonts w:ascii="Arial" w:eastAsia="Times New Roman" w:hAnsi="Arial" w:cs="Arial"/>
          <w:color w:val="333333"/>
          <w:sz w:val="19"/>
          <w:szCs w:val="19"/>
        </w:rPr>
        <w:br/>
      </w:r>
      <w:r w:rsidRPr="0047400C">
        <w:rPr>
          <w:rFonts w:ascii="Arial" w:eastAsia="Times New Roman" w:hAnsi="Arial" w:cs="Arial"/>
          <w:color w:val="333333"/>
          <w:sz w:val="19"/>
          <w:szCs w:val="19"/>
        </w:rPr>
        <w:br/>
        <w:t xml:space="preserve">Перечень налогов, от уплаты которых освобождаются </w:t>
      </w:r>
      <w:proofErr w:type="gramStart"/>
      <w:r w:rsidRPr="0047400C">
        <w:rPr>
          <w:rFonts w:ascii="Arial" w:eastAsia="Times New Roman" w:hAnsi="Arial" w:cs="Arial"/>
          <w:color w:val="333333"/>
          <w:sz w:val="19"/>
          <w:szCs w:val="19"/>
        </w:rPr>
        <w:t>индивидуальные предприниматели, применяющие упрощенную систему налогообложения определен</w:t>
      </w:r>
      <w:proofErr w:type="gramEnd"/>
      <w:r w:rsidRPr="0047400C">
        <w:rPr>
          <w:rFonts w:ascii="Arial" w:eastAsia="Times New Roman" w:hAnsi="Arial" w:cs="Arial"/>
          <w:color w:val="333333"/>
          <w:sz w:val="19"/>
          <w:szCs w:val="19"/>
        </w:rPr>
        <w:t xml:space="preserve"> в статье </w:t>
      </w:r>
      <w:hyperlink r:id="rId8" w:anchor="h8419" w:tgtFrame="_blank" w:history="1">
        <w:r w:rsidRPr="0047400C">
          <w:rPr>
            <w:rFonts w:ascii="Arial" w:eastAsia="Times New Roman" w:hAnsi="Arial" w:cs="Arial"/>
            <w:color w:val="428BCA"/>
            <w:sz w:val="19"/>
          </w:rPr>
          <w:t>346.11</w:t>
        </w:r>
      </w:hyperlink>
      <w:r w:rsidRPr="0047400C">
        <w:rPr>
          <w:rFonts w:ascii="Arial" w:eastAsia="Times New Roman" w:hAnsi="Arial" w:cs="Arial"/>
          <w:color w:val="333333"/>
          <w:sz w:val="19"/>
          <w:szCs w:val="19"/>
        </w:rPr>
        <w:t> НК РФ. К таковым относятся: налог на доходы физических лиц, налог на имущество физических лиц и налог на добавленную стоимость. Все остальные налоги ИП на УСН платят в общем порядке.</w:t>
      </w:r>
      <w:r w:rsidRPr="0047400C">
        <w:rPr>
          <w:rFonts w:ascii="Arial" w:eastAsia="Times New Roman" w:hAnsi="Arial" w:cs="Arial"/>
          <w:color w:val="333333"/>
          <w:sz w:val="19"/>
          <w:szCs w:val="19"/>
        </w:rPr>
        <w:br/>
      </w:r>
      <w:r w:rsidRPr="0047400C">
        <w:rPr>
          <w:rFonts w:ascii="Arial" w:eastAsia="Times New Roman" w:hAnsi="Arial" w:cs="Arial"/>
          <w:color w:val="333333"/>
          <w:sz w:val="19"/>
          <w:szCs w:val="19"/>
        </w:rPr>
        <w:br/>
        <w:t>На основании упомянутых норм НК РФ, в Минфине делают следующий вывод. Индивидуальные предприниматели на УСН, обладающие земельными участками на праве собственности, от уплаты земельного налога не освобождаются.</w:t>
      </w:r>
    </w:p>
    <w:p w:rsidR="00E803D6" w:rsidRDefault="00E803D6"/>
    <w:sectPr w:rsidR="00E8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7400C"/>
    <w:rsid w:val="0047400C"/>
    <w:rsid w:val="00E8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0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7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740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09291&amp;promocode=09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09291&amp;promocode=09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09291&amp;promocode=0957" TargetMode="External"/><Relationship Id="rId5" Type="http://schemas.openxmlformats.org/officeDocument/2006/relationships/hyperlink" Target="https://www.buhonline.ru/Files/Modules/Publication/13280/MINISTERSTVO_FINANSOV_ROSSIJJSKOJJ_FEDERACII.docx?t=152110439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uhonline.ru/pub/beginner/2011/1/422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2018-03-21T11:32:00Z</dcterms:created>
  <dcterms:modified xsi:type="dcterms:W3CDTF">2018-03-21T11:33:00Z</dcterms:modified>
</cp:coreProperties>
</file>